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2" w:rsidRPr="00156AA2" w:rsidRDefault="00156AA2" w:rsidP="00156AA2">
      <w:pPr>
        <w:widowControl/>
        <w:shd w:val="clear" w:color="auto" w:fill="FFFFFF"/>
        <w:spacing w:before="300" w:after="150"/>
        <w:jc w:val="center"/>
        <w:outlineLvl w:val="3"/>
        <w:rPr>
          <w:rFonts w:ascii="微軟正黑體" w:eastAsia="微軟正黑體" w:hAnsi="微軟正黑體" w:cs="新細明體"/>
          <w:b/>
          <w:bCs/>
          <w:color w:val="555555"/>
          <w:spacing w:val="15"/>
          <w:kern w:val="0"/>
          <w:sz w:val="29"/>
          <w:szCs w:val="29"/>
        </w:rPr>
      </w:pPr>
      <w:r w:rsidRPr="00156AA2">
        <w:rPr>
          <w:rFonts w:ascii="微軟正黑體" w:eastAsia="微軟正黑體" w:hAnsi="微軟正黑體" w:cs="新細明體" w:hint="eastAsia"/>
          <w:b/>
          <w:bCs/>
          <w:color w:val="555555"/>
          <w:spacing w:val="15"/>
          <w:kern w:val="0"/>
          <w:sz w:val="29"/>
          <w:szCs w:val="29"/>
          <w:u w:val="single"/>
        </w:rPr>
        <w:t>租屋安全參考資料</w:t>
      </w:r>
      <w:bookmarkStart w:id="0" w:name="_GoBack"/>
      <w:bookmarkEnd w:id="0"/>
    </w:p>
    <w:p w:rsidR="00156AA2" w:rsidRDefault="00156AA2" w:rsidP="00156AA2">
      <w:pPr>
        <w:jc w:val="both"/>
        <w:rPr>
          <w:rFonts w:ascii="微軟正黑體" w:eastAsia="微軟正黑體" w:hAnsi="微軟正黑體" w:cs="新細明體"/>
          <w:color w:val="555555"/>
          <w:kern w:val="0"/>
          <w:sz w:val="27"/>
          <w:szCs w:val="27"/>
          <w:shd w:val="clear" w:color="auto" w:fill="FFFFFF"/>
        </w:rPr>
      </w:pP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一、觀察外圍環境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外圍環境的好壞關係到租屋居住的品質，如果租賃處內部再完善，然而外圍環境太過髒亂、吵雜或不安全等干擾因素，將會導致租賃處不適居住，以下提出外圍環境之觀察重點以供參考。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1.交通便利性。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2.購物方便性。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3.進出人員複雜性。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4.鄰近住家是否安寧。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5.租賃處事住宅區、商業區還是工業區。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6.位置會不會太偏僻。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7.是否有防火巷或相關逃生避難設備。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8.是否是違章建築。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9.是否是頂樓。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10.環境衛生是否合格標準。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二、</w:t>
      </w:r>
      <w:proofErr w:type="gramStart"/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檢查屋體結構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當外圍環境探潛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勘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過後，就要入門「看屋主題」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囉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！關於「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屋體構造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」指的是牆壁、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樑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柱、天花板、門、窗戶、裝潢與隔間、電線總開關、水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龍頭、馬桶…等房屋內部基本硬體設備。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由設房屋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結構安全完善與否會影響到居住的安全與便利性，因此請同學要觀察仔細，萬萬不可疏忽是也！現將需留意部分提示如下：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1.地板、牆板或樑住上有無龜裂。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2.牆壁上有無颱風淹水留下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的水痕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3.尤其近廁所或陽台地方要查看天花板及牆壁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有無滲發霉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跡象。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4.重新油漆處更應仔細觀察是否是因漏水而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有重漆掩蓋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的情形。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5.門鎖是否牢靠，是否需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加裝內扣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，以避免有宵小闖入或睡覺時他人因為有鑰匙可以進出房間。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6.窗戶是否有縫隙，會不會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又螞蟻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築巢，下雨天會不會進水。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7.門窗是否因房屋結構之變形而卡住，導致關開門時不順。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8.房屋內部裝潢與隔間是否為防火材質，是否牢靠。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9.電線總開關處是否有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燻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黑的痕跡，線路是否過多或雜亂，以免日後發生電力無法負荷，跳電或電線走火情事發生。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10.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試轉水龍頭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是否會出水或是有漏水現象。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11.水質是否混濁有雜質，是自來水或地下水。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12.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試按沖水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馬桶按鈕看看是否會正常沖水，沖水時順不順，排水管是否通暢。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13.插座是否可正常供應。</w:t>
      </w:r>
    </w:p>
    <w:p w:rsidR="00FF181D" w:rsidRDefault="00156AA2" w:rsidP="00156AA2">
      <w:pPr>
        <w:jc w:val="both"/>
      </w:pP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14.只要多注意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一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些小細節，不僅可以保障自己的權益，更可以要求房東在簽約前修繕完畢，這樣方可避免遷入後發生求救無門，無語問蒼天啊！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三、相關家俱設備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房東除了出租整個「房子硬體」外，通常多數的房東會提供同學在生活上必須之大型家具或設備。大致上有床鋪、書桌、椅子、衣櫥、電熱水器、電燈、脫水機…等基本配備，然而有的房東也會附廚房、電冰箱、冷氣機、電話機、洗衣機、飲水機、消防設備…等方便同學使用。但常理上房東提供的家具設備越多，租金價位可能就愈高。因此，看屋時就應該先問清楚房東會提供哪些設備？是否另外加價？家具設備是否仍然堪用等相關問題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四、確定房東提供哪些傢俱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無論房東提供或由房客自行帶電器類的家電使用時，水電費等要如何收取，確定是否要加價。房東所附的家具，可「稍微」用力搖一搖、坐一坐，試一試，看看是否仍然堪用，以免日後發生雙方認知上的差距。</w:t>
      </w:r>
      <w:r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如1.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電燈是否明亮，確定屆時燈管或燈泡壞掉的修繕是歸屬於誰的職責。</w:t>
      </w:r>
      <w:r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2.電器類的物品稍微操作一下，看看是否能正常運作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廚房設備烹煮食物，或是僅能做簡單的加熱及燒水。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五、消防及門禁安全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一般來說，同學在看屋過程中最容易忽略「消防門禁安全」的問題，然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而部份地區的房子多數僅僅相依。有的甚至無防火巷作區隔；且常常發現在一般門口出入地都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佔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滿貨品或雜物，又加上防盜鐵窗的普遍裝設，更突顯出「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防或逃生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安全」、「用電瓦斯安全」、「防盜門禁安全」的重要性。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1.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用電瓦斯安全 房屋內部電線配備是否過於老舊，用電負荷狀況。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防火逃生安全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(1) 隔間裝潢是否為防火材質或易燃物。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(2) 房屋內部走到是否過於狹小影響進出。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(3) 房東是否有提供滅火備用。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(4) 逃生避難通道或安全梯是否流暢。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(5) 安全門是否上所無法打開。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(6) 防火巷是否暢通。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(7) 有無置放雜務。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(8) 鐵窗鎖頭是否有鑰匙。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(9) 或是生鏽無法打開影響逃生。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(10) 插座或總開關旁是否有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燻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黑痕跡。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(11) 可能是電線走火或是不。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(12) 當使用的結果。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(13) 總開關內之電線是否雜亂。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(14) 有否出現電線內部裸露現象。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(15) 其管線接縫處是否老舊、生鏽、破損。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(16) 是否發生漏氣現象。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 xml:space="preserve">(17) 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熱水器或桶裝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瓦斯筒存放的位置在室內或室外。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(18) 是否陰涼通風。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(19) 大門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門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鎖是否牢固。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(20) 是否自行換新。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(21) 是否可在寢室內側加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裝門扣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(22) 大門、樓梯及電梯是否正常使用。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(23) 大門受管制如何。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(24) 是否會影響門禁安全。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(25) 窗戶外圍。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(26) 是否有鐵窗。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(27) 鐵窗功能是否完好。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(28) 是否生鏽毀損。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(29) 有無防盜功能。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(30) 及逃生出口。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(31) 如果頂樓加蓋的房子。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(32) 尤其要注意是否容易為竊賊破壞侵入。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(33) 如果公寓式大樓。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(34) 是否有空間閒置影響安全。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(35) 在租賃處出入之人員。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(36) 其職業身份是否過於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複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六、房租合理議價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在看屋過程中，「租金」問題是租賃雙方內心盤算的首要量之一，議價時必須考量房屋所在區位、房屋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屋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齡、坪數大小、家具配備、通風採光、交通便利性等因素，視情況「因地制宜、因情境議價」。然而千萬不要為了壓低租金，而自動放棄相關權益，導致「因價喪權」啊！一般而言，最好是事先向住在左鄰右舍的同學探聽當地的市場行情，在依自己的經濟能力坐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一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預先自我規劃，通常在滿意屋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況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下開始與房東議價時，應先有基本坪數的概念，如目測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時依坪大約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是二個榻榻米大小；押金不得超過兩個月的租金；及基本的租金法律常識；誠懇的心意與態度等準備後，就可開始與房東的租金價格拉鋸戰了。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七、議價秘辛傳授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如果你覺得這房子實在不錯，所有條件都好，就只是房租太高，這時可以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儘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可能的與房東「協商」，以下幾個「切入點」您不妨試試看！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1.適度」挑出房屋內部結構缺點：查看房屋牆壁、天花板有無漏水、油漆剝落或發霉痕跡、地板表面有無龜裂、門窗可否正常開關、採光通風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lastRenderedPageBreak/>
        <w:t>是否良好等；如果發現有狀況，可以請房東於同學搬入前修繕完畢，或是提出降價的要求，以彌補同學因房屋內部之完善所損失的權利。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2.要求增添家具或自備家具：如果房東們有提供家具者，同學可以跟房東商量添購必要之家具，這樣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一來，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同學就可以省下一筆錢；或是表明自己帶家具來，請房東降低房租，那麼房東就無須再添購家具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囉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！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3.「動之以情」表明自己是窮學生家境不好：如果您家境不甚寬裕，或許可以動之以情，請房東酌量降低租金；並且提醒房東租給學生較為單純，比較不會找麻煩，且自己行為良好，一向乖巧…！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4.可先支付房東訂金，居住時若達成簽約，即可將訂金抵部份房租，言明保留房屋租賃權至何時，並約定簽約期限。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b/>
          <w:bCs/>
          <w:color w:val="555555"/>
          <w:kern w:val="0"/>
          <w:sz w:val="27"/>
          <w:szCs w:val="27"/>
          <w:shd w:val="clear" w:color="auto" w:fill="FFFFFF"/>
        </w:rPr>
        <w:t>八、反之若同學改變心意不簽約的話，房東可以沒收訂金以彌補因等待而喪失出租其他人之機會了。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1.若在租金上無法達成共識，且看屋當時覺得房屋不甚理想時。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※應避免房東或旁人之鼓吹而先給付訂金，而造成事後發生要不回訂金的情況。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2.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儘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可能爭取自身權益。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</w:rPr>
        <w:br/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3.看屋子時，提醒您可要把「膽」一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快兒帶去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喔！如果什</w:t>
      </w:r>
      <w:r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麼地方不滿意或要增加的，要儘量說出來，不要“歹勢”或“假客氣”</w:t>
      </w:r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以免日後後悔</w:t>
      </w:r>
      <w:proofErr w:type="gramStart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不</w:t>
      </w:r>
      <w:proofErr w:type="gramEnd"/>
      <w:r w:rsidRPr="00156AA2">
        <w:rPr>
          <w:rFonts w:ascii="微軟正黑體" w:eastAsia="微軟正黑體" w:hAnsi="微軟正黑體" w:cs="新細明體" w:hint="eastAsia"/>
          <w:color w:val="555555"/>
          <w:kern w:val="0"/>
          <w:sz w:val="27"/>
          <w:szCs w:val="27"/>
          <w:shd w:val="clear" w:color="auto" w:fill="FFFFFF"/>
        </w:rPr>
        <w:t>莫及！</w:t>
      </w:r>
    </w:p>
    <w:sectPr w:rsidR="00FF1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4DF9"/>
    <w:multiLevelType w:val="multilevel"/>
    <w:tmpl w:val="78C6CBC2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color w:val="auto"/>
        <w:sz w:val="24"/>
        <w:em w:val="do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A2"/>
    <w:rsid w:val="000A68A8"/>
    <w:rsid w:val="000C1AD2"/>
    <w:rsid w:val="00156AA2"/>
    <w:rsid w:val="002D1D42"/>
    <w:rsid w:val="00594523"/>
    <w:rsid w:val="006D7F58"/>
    <w:rsid w:val="00DA1CC3"/>
    <w:rsid w:val="00EA429B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5112"/>
  <w15:chartTrackingRefBased/>
  <w15:docId w15:val="{1E231660-6BC4-4F7E-AD7E-EB6DA5B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56AA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樣式3"/>
    <w:uiPriority w:val="99"/>
    <w:rsid w:val="002D1D42"/>
    <w:pPr>
      <w:numPr>
        <w:numId w:val="1"/>
      </w:numPr>
    </w:pPr>
  </w:style>
  <w:style w:type="character" w:customStyle="1" w:styleId="40">
    <w:name w:val="標題 4 字元"/>
    <w:basedOn w:val="a0"/>
    <w:link w:val="4"/>
    <w:uiPriority w:val="9"/>
    <w:rsid w:val="00156AA2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15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思羽 陳</dc:creator>
  <cp:keywords/>
  <dc:description/>
  <cp:lastModifiedBy>思羽 陳</cp:lastModifiedBy>
  <cp:revision>1</cp:revision>
  <dcterms:created xsi:type="dcterms:W3CDTF">2019-08-22T08:03:00Z</dcterms:created>
  <dcterms:modified xsi:type="dcterms:W3CDTF">2019-08-22T08:08:00Z</dcterms:modified>
</cp:coreProperties>
</file>